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5272F8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5272F8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5272F8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5272F8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5272F8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5272F8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5272F8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5272F8" w:rsidRDefault="00E7133E" w:rsidP="00856C35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voditelja obrade</w:t>
      </w:r>
    </w:p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272F8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272F8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5272F8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5272F8" w:rsidRDefault="00856C35">
      <w:pPr>
        <w:rPr>
          <w:rFonts w:asciiTheme="majorHAnsi" w:hAnsiTheme="majorHAnsi" w:cstheme="majorHAnsi"/>
          <w:lang w:val="hr-HR"/>
        </w:rPr>
      </w:pPr>
    </w:p>
    <w:p w:rsidR="0030222D" w:rsidRPr="005272F8" w:rsidRDefault="0030222D" w:rsidP="0030222D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C103E6" w:rsidRPr="00FF440E" w:rsidRDefault="00C103E6" w:rsidP="00C103E6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C103E6" w:rsidRPr="005272F8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C103E6" w:rsidRPr="00FF440E" w:rsidRDefault="00C103E6" w:rsidP="00C103E6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5272F8" w:rsidRDefault="0030222D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5272F8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272F8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5272F8" w:rsidRDefault="008B4BD8" w:rsidP="001B38E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5272F8">
              <w:rPr>
                <w:rFonts w:asciiTheme="majorHAnsi" w:hAnsiTheme="majorHAnsi" w:cstheme="majorHAnsi"/>
                <w:b w:val="0"/>
                <w:lang w:val="hr-HR"/>
              </w:rPr>
              <w:t>pomoć u obiteljskim paketima</w:t>
            </w:r>
            <w:r w:rsidR="006A219A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5272F8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5272F8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DA079A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5429BD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DA079A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5429BD">
              <w:rPr>
                <w:rFonts w:asciiTheme="majorHAnsi" w:hAnsiTheme="majorHAnsi" w:cstheme="majorHAnsi"/>
                <w:b w:val="0"/>
                <w:lang w:val="hr-HR"/>
              </w:rPr>
              <w:t xml:space="preserve">  i </w:t>
            </w:r>
            <w:r w:rsidR="001B38EE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5429BD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D4382E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5272F8" w:rsidTr="0030222D">
        <w:trPr>
          <w:trHeight w:val="288"/>
        </w:trPr>
        <w:tc>
          <w:tcPr>
            <w:tcW w:w="1491" w:type="dxa"/>
            <w:vAlign w:val="bottom"/>
          </w:tcPr>
          <w:p w:rsidR="0030222D" w:rsidRPr="005272F8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5272F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5272F8" w:rsidRDefault="00C473DF" w:rsidP="00C473DF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5272F8" w:rsidTr="00FD653E">
        <w:trPr>
          <w:trHeight w:val="288"/>
        </w:trPr>
        <w:tc>
          <w:tcPr>
            <w:tcW w:w="1491" w:type="dxa"/>
            <w:vAlign w:val="bottom"/>
          </w:tcPr>
          <w:p w:rsidR="00C473DF" w:rsidRPr="005272F8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5272F8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5272F8" w:rsidRDefault="00C473DF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Prava ispitanika</w:t>
      </w:r>
    </w:p>
    <w:p w:rsidR="00C92A3C" w:rsidRPr="005272F8" w:rsidRDefault="00C92A3C">
      <w:pPr>
        <w:rPr>
          <w:rFonts w:asciiTheme="majorHAnsi" w:hAnsiTheme="majorHAnsi" w:cstheme="majorHAnsi"/>
          <w:lang w:val="hr-HR"/>
        </w:rPr>
      </w:pPr>
    </w:p>
    <w:p w:rsidR="00C473DF" w:rsidRPr="005272F8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5272F8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5272F8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5272F8" w:rsidRDefault="00183B8A" w:rsidP="00871876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5272F8" w:rsidTr="00FD653E">
        <w:trPr>
          <w:trHeight w:val="288"/>
        </w:trPr>
        <w:tc>
          <w:tcPr>
            <w:tcW w:w="3828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5272F8">
              <w:rPr>
                <w:rFonts w:asciiTheme="majorHAnsi" w:hAnsiTheme="majorHAnsi" w:cstheme="majorHAnsi"/>
                <w:lang w:val="hr-HR"/>
              </w:rPr>
              <w:t>x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lang w:val="hr-HR"/>
              </w:rPr>
            </w:r>
            <w:r w:rsidR="001B38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lang w:val="hr-HR"/>
              </w:rPr>
            </w:r>
            <w:r w:rsidR="001B38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5272F8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5272F8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5272F8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5272F8" w:rsidTr="00310DE2">
        <w:trPr>
          <w:trHeight w:val="288"/>
        </w:trPr>
        <w:tc>
          <w:tcPr>
            <w:tcW w:w="3828" w:type="dxa"/>
            <w:vAlign w:val="bottom"/>
          </w:tcPr>
          <w:p w:rsidR="00310DE2" w:rsidRPr="005272F8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5272F8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lang w:val="hr-HR"/>
              </w:rPr>
            </w:r>
            <w:r w:rsidR="001B38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5272F8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lang w:val="hr-HR"/>
              </w:rPr>
            </w:r>
            <w:r w:rsidR="001B38E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5272F8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5272F8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5272F8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5272F8" w:rsidTr="00310DE2">
        <w:trPr>
          <w:trHeight w:val="288"/>
        </w:trPr>
        <w:tc>
          <w:tcPr>
            <w:tcW w:w="3828" w:type="dxa"/>
            <w:vAlign w:val="bottom"/>
          </w:tcPr>
          <w:p w:rsidR="00872690" w:rsidRPr="005272F8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5272F8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5272F8" w:rsidTr="00492D3E">
        <w:trPr>
          <w:trHeight w:val="288"/>
        </w:trPr>
        <w:tc>
          <w:tcPr>
            <w:tcW w:w="2268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5272F8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429BD">
              <w:rPr>
                <w:rFonts w:asciiTheme="majorHAnsi" w:hAnsiTheme="majorHAnsi" w:cstheme="majorHAnsi"/>
                <w:lang w:val="hr-HR"/>
              </w:rPr>
              <w:t xml:space="preserve"> na pomoć u obiteljskim paketima</w:t>
            </w:r>
          </w:p>
        </w:tc>
      </w:tr>
      <w:tr w:rsidR="001211C1" w:rsidRPr="005272F8" w:rsidTr="001211C1">
        <w:trPr>
          <w:trHeight w:val="288"/>
        </w:trPr>
        <w:tc>
          <w:tcPr>
            <w:tcW w:w="2268" w:type="dxa"/>
            <w:vAlign w:val="bottom"/>
          </w:tcPr>
          <w:p w:rsidR="001211C1" w:rsidRPr="005272F8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5272F8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5272F8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lastRenderedPageBreak/>
        <w:t>Primatelji osobnih podataka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  <w:r w:rsidRPr="005272F8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272F8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5272F8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5272F8" w:rsidTr="00FD653E">
        <w:trPr>
          <w:trHeight w:val="288"/>
        </w:trPr>
        <w:tc>
          <w:tcPr>
            <w:tcW w:w="1491" w:type="dxa"/>
            <w:vAlign w:val="bottom"/>
          </w:tcPr>
          <w:p w:rsidR="008576D9" w:rsidRPr="005272F8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272F8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5272F8" w:rsidRDefault="00310DE2" w:rsidP="00310DE2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Prijenos i obrada podataka</w:t>
      </w:r>
    </w:p>
    <w:p w:rsidR="00310DE2" w:rsidRPr="005272F8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5272F8" w:rsidTr="00142A29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5272F8" w:rsidTr="00FD653E">
        <w:trPr>
          <w:trHeight w:val="288"/>
        </w:trPr>
        <w:tc>
          <w:tcPr>
            <w:tcW w:w="7230" w:type="dxa"/>
            <w:vAlign w:val="bottom"/>
          </w:tcPr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5272F8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5272F8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5272F8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</w:r>
            <w:r w:rsidR="001B38E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5272F8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5272F8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5272F8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5272F8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5272F8" w:rsidTr="009D7AD0">
        <w:trPr>
          <w:trHeight w:val="288"/>
        </w:trPr>
        <w:tc>
          <w:tcPr>
            <w:tcW w:w="20" w:type="dxa"/>
            <w:vAlign w:val="bottom"/>
          </w:tcPr>
          <w:p w:rsidR="009D7AD0" w:rsidRPr="005272F8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5272F8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5272F8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pStyle w:val="Heading2"/>
        <w:rPr>
          <w:rFonts w:cstheme="majorHAnsi"/>
          <w:lang w:val="hr-HR"/>
        </w:rPr>
      </w:pPr>
      <w:r w:rsidRPr="005272F8">
        <w:rPr>
          <w:rFonts w:cstheme="majorHAnsi"/>
          <w:lang w:val="hr-HR"/>
        </w:rPr>
        <w:tab/>
        <w:t>Nadzorno tijelo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5272F8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5272F8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5272F8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5272F8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5272F8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5272F8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5272F8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5272F8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B38E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72F8"/>
    <w:rsid w:val="005429BD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55E93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37FF5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103E6"/>
    <w:rsid w:val="00C26BFD"/>
    <w:rsid w:val="00C42746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4382E"/>
    <w:rsid w:val="00D55AFA"/>
    <w:rsid w:val="00D6155E"/>
    <w:rsid w:val="00D83A19"/>
    <w:rsid w:val="00D86A85"/>
    <w:rsid w:val="00D90A75"/>
    <w:rsid w:val="00DA079A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03B9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275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6</cp:revision>
  <cp:lastPrinted>2018-07-03T09:01:00Z</cp:lastPrinted>
  <dcterms:created xsi:type="dcterms:W3CDTF">2022-01-10T07:38:00Z</dcterms:created>
  <dcterms:modified xsi:type="dcterms:W3CDTF">2023-03-02T10:28:00Z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